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CA0" w:rsidRDefault="00286CA0" w:rsidP="00286CA0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color w:val="222222"/>
          <w:u w:val="single"/>
        </w:rPr>
        <w:t>MCGSA 2020 Guidelines</w:t>
      </w:r>
    </w:p>
    <w:p w:rsidR="00286CA0" w:rsidRDefault="00286CA0" w:rsidP="00286CA0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</w:p>
    <w:p w:rsidR="00384D5E" w:rsidRPr="008A18B5" w:rsidRDefault="00286CA0" w:rsidP="00384D5E">
      <w:pPr>
        <w:rPr>
          <w:rFonts w:ascii="Arial" w:eastAsia="Times New Roman" w:hAnsi="Arial" w:cs="Arial"/>
        </w:rPr>
      </w:pPr>
      <w:r w:rsidRPr="006927B0">
        <w:rPr>
          <w:rFonts w:ascii="Arial" w:eastAsia="Times New Roman" w:hAnsi="Arial" w:cs="Arial"/>
          <w:color w:val="222222"/>
        </w:rPr>
        <w:t xml:space="preserve">The following guidelines are being put into place to help ensure player, coach and spectator </w:t>
      </w:r>
      <w:r w:rsidR="00384D5E" w:rsidRPr="006927B0">
        <w:rPr>
          <w:rFonts w:ascii="Arial" w:eastAsia="Times New Roman" w:hAnsi="Arial" w:cs="Arial"/>
          <w:color w:val="222222"/>
        </w:rPr>
        <w:t>safety through the COVID-19 pandemic. These guidelines will help meet the USA Softball back to the ball park guidelines</w:t>
      </w:r>
      <w:r w:rsidR="00384D5E">
        <w:rPr>
          <w:rFonts w:ascii="Arial" w:eastAsia="Times New Roman" w:hAnsi="Arial" w:cs="Arial"/>
          <w:color w:val="222222"/>
          <w:u w:val="single"/>
        </w:rPr>
        <w:t xml:space="preserve"> </w:t>
      </w:r>
      <w:r w:rsidR="00384D5E" w:rsidRPr="008A18B5">
        <w:rPr>
          <w:rFonts w:ascii="Arial" w:eastAsia="Times New Roman" w:hAnsi="Arial" w:cs="Arial"/>
          <w:color w:val="222222"/>
          <w:u w:val="single"/>
        </w:rPr>
        <w:t>(</w:t>
      </w:r>
      <w:hyperlink r:id="rId4" w:history="1">
        <w:r w:rsidR="00384D5E" w:rsidRPr="008A18B5">
          <w:rPr>
            <w:rFonts w:ascii="Arial" w:eastAsia="Times New Roman" w:hAnsi="Arial" w:cs="Arial"/>
            <w:color w:val="0000FF"/>
            <w:u w:val="single"/>
          </w:rPr>
          <w:t>http://downloads.asasoftball.com/other/pdf/final_backtotheballpark05112020.pdf</w:t>
        </w:r>
      </w:hyperlink>
      <w:r w:rsidR="00384D5E" w:rsidRPr="008A18B5">
        <w:rPr>
          <w:rFonts w:ascii="Arial" w:eastAsia="Times New Roman" w:hAnsi="Arial" w:cs="Arial"/>
        </w:rPr>
        <w:t>) as well as the Guidelines released by the Governor (</w:t>
      </w:r>
      <w:hyperlink r:id="rId5" w:history="1">
        <w:r w:rsidR="00384D5E" w:rsidRPr="008A18B5">
          <w:rPr>
            <w:rFonts w:ascii="Arial" w:eastAsia="Times New Roman" w:hAnsi="Arial" w:cs="Arial"/>
            <w:color w:val="0000FF"/>
            <w:u w:val="single"/>
          </w:rPr>
          <w:t>https://governor.wv.gov/Documents/Covid%20Week%209/2020.06.03%20Guidance%20on%20Low%20Contact%20Sports.pdf</w:t>
        </w:r>
      </w:hyperlink>
      <w:r w:rsidR="00384D5E" w:rsidRPr="008A18B5">
        <w:rPr>
          <w:rFonts w:ascii="Arial" w:eastAsia="Times New Roman" w:hAnsi="Arial" w:cs="Arial"/>
        </w:rPr>
        <w:t>)</w:t>
      </w:r>
    </w:p>
    <w:p w:rsidR="00384D5E" w:rsidRPr="00384D5E" w:rsidRDefault="00384D5E" w:rsidP="00384D5E">
      <w:pPr>
        <w:rPr>
          <w:rFonts w:ascii="Times New Roman" w:eastAsia="Times New Roman" w:hAnsi="Times New Roman" w:cs="Times New Roman"/>
        </w:rPr>
      </w:pPr>
    </w:p>
    <w:p w:rsidR="00286CA0" w:rsidRDefault="00286CA0" w:rsidP="00286CA0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</w:p>
    <w:p w:rsid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color w:val="222222"/>
          <w:u w:val="single"/>
        </w:rPr>
        <w:t>COVID-19 guidelines:</w:t>
      </w:r>
    </w:p>
    <w:p w:rsidR="00006C25" w:rsidRP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06C25">
        <w:rPr>
          <w:rFonts w:ascii="Arial" w:eastAsia="Times New Roman" w:hAnsi="Arial" w:cs="Arial"/>
          <w:color w:val="222222"/>
        </w:rPr>
        <w:t>All parents will have a waiver to sign and give to the players head coach before they can participate in practices for the season.</w:t>
      </w:r>
    </w:p>
    <w:p w:rsidR="00006C25" w:rsidRP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06C25">
        <w:rPr>
          <w:rFonts w:ascii="Arial" w:eastAsia="Times New Roman" w:hAnsi="Arial" w:cs="Arial"/>
          <w:color w:val="222222"/>
        </w:rPr>
        <w:t>IF YOU OR ANYONE IN THE HOUSEHOLD HAS EX</w:t>
      </w:r>
      <w:r w:rsidR="00986C01">
        <w:rPr>
          <w:rFonts w:ascii="Arial" w:eastAsia="Times New Roman" w:hAnsi="Arial" w:cs="Arial"/>
          <w:color w:val="222222"/>
        </w:rPr>
        <w:t>H</w:t>
      </w:r>
      <w:r w:rsidRPr="00006C25">
        <w:rPr>
          <w:rFonts w:ascii="Arial" w:eastAsia="Times New Roman" w:hAnsi="Arial" w:cs="Arial"/>
          <w:color w:val="222222"/>
        </w:rPr>
        <w:t>IBITED SYMPTOMS OR HAS TESTED POSITIVE FOR COVID-19 WE ASK THAT YOU STAY AWAY.</w:t>
      </w:r>
    </w:p>
    <w:p w:rsid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06C25">
        <w:rPr>
          <w:rFonts w:ascii="Arial" w:eastAsia="Times New Roman" w:hAnsi="Arial" w:cs="Arial"/>
          <w:color w:val="222222"/>
        </w:rPr>
        <w:t xml:space="preserve">Please self-monitor </w:t>
      </w:r>
      <w:r>
        <w:rPr>
          <w:rFonts w:ascii="Arial" w:eastAsia="Times New Roman" w:hAnsi="Arial" w:cs="Arial"/>
          <w:color w:val="222222"/>
        </w:rPr>
        <w:t xml:space="preserve">player </w:t>
      </w:r>
      <w:r w:rsidRPr="00006C25">
        <w:rPr>
          <w:rFonts w:ascii="Arial" w:eastAsia="Times New Roman" w:hAnsi="Arial" w:cs="Arial"/>
          <w:color w:val="222222"/>
        </w:rPr>
        <w:t>before practices and games</w:t>
      </w:r>
    </w:p>
    <w:p w:rsidR="008A18B5" w:rsidRDefault="008A18B5" w:rsidP="00286CA0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</w:p>
    <w:p w:rsidR="00384D5E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286CA0">
        <w:rPr>
          <w:rFonts w:ascii="Arial" w:eastAsia="Times New Roman" w:hAnsi="Arial" w:cs="Arial"/>
          <w:color w:val="222222"/>
          <w:u w:val="single"/>
        </w:rPr>
        <w:t>Concessions</w:t>
      </w:r>
      <w:r w:rsidR="00384D5E">
        <w:rPr>
          <w:rFonts w:ascii="Arial" w:eastAsia="Times New Roman" w:hAnsi="Arial" w:cs="Arial"/>
          <w:color w:val="222222"/>
          <w:u w:val="single"/>
        </w:rPr>
        <w:t>:</w:t>
      </w:r>
    </w:p>
    <w:p w:rsidR="00286CA0" w:rsidRPr="00286CA0" w:rsidRDefault="00384D5E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Workers will adhere to all necessary safety and cleaning requirements</w:t>
      </w:r>
    </w:p>
    <w:p w:rsidR="00286CA0" w:rsidRPr="00286CA0" w:rsidRDefault="00384D5E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Please adhere to the</w:t>
      </w:r>
      <w:r w:rsidR="00286CA0" w:rsidRPr="00286CA0">
        <w:rPr>
          <w:rFonts w:ascii="Arial" w:eastAsia="Times New Roman" w:hAnsi="Arial" w:cs="Arial"/>
          <w:color w:val="222222"/>
        </w:rPr>
        <w:t xml:space="preserve"> 6ft </w:t>
      </w:r>
      <w:r>
        <w:rPr>
          <w:rFonts w:ascii="Arial" w:eastAsia="Times New Roman" w:hAnsi="Arial" w:cs="Arial"/>
          <w:color w:val="222222"/>
        </w:rPr>
        <w:t>social distancing guidelines when waiting in line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  <w:u w:val="single"/>
        </w:rPr>
        <w:t>Bathrooms</w:t>
      </w:r>
      <w:r w:rsidR="00384D5E">
        <w:rPr>
          <w:rFonts w:ascii="Arial" w:eastAsia="Times New Roman" w:hAnsi="Arial" w:cs="Arial"/>
          <w:color w:val="222222"/>
          <w:u w:val="single"/>
        </w:rPr>
        <w:t>: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</w:rPr>
        <w:t>Will be cleaned on a rotation</w:t>
      </w:r>
      <w:r w:rsidR="00384D5E">
        <w:rPr>
          <w:rFonts w:ascii="Arial" w:eastAsia="Times New Roman" w:hAnsi="Arial" w:cs="Arial"/>
          <w:color w:val="222222"/>
        </w:rPr>
        <w:t xml:space="preserve"> as well as stocked with cleaning supplies for individual persons to sanitize as they deem necessary.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86CA0" w:rsidRPr="00286CA0" w:rsidRDefault="00384D5E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u w:val="single"/>
        </w:rPr>
        <w:t>Dugouts</w:t>
      </w:r>
      <w:r w:rsidR="006927B0">
        <w:rPr>
          <w:rFonts w:ascii="Arial" w:eastAsia="Times New Roman" w:hAnsi="Arial" w:cs="Arial"/>
          <w:color w:val="222222"/>
          <w:u w:val="single"/>
        </w:rPr>
        <w:t>/ equipment</w:t>
      </w:r>
      <w:r>
        <w:rPr>
          <w:rFonts w:ascii="Arial" w:eastAsia="Times New Roman" w:hAnsi="Arial" w:cs="Arial"/>
          <w:color w:val="222222"/>
          <w:u w:val="single"/>
        </w:rPr>
        <w:t>: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</w:rPr>
        <w:t>Coaches will spray sanitizer after games</w:t>
      </w:r>
      <w:r w:rsidR="00986C01">
        <w:rPr>
          <w:rFonts w:ascii="Arial" w:eastAsia="Times New Roman" w:hAnsi="Arial" w:cs="Arial"/>
          <w:color w:val="222222"/>
        </w:rPr>
        <w:t xml:space="preserve"> and practices</w:t>
      </w:r>
      <w:r w:rsidR="00384D5E">
        <w:rPr>
          <w:rFonts w:ascii="Arial" w:eastAsia="Times New Roman" w:hAnsi="Arial" w:cs="Arial"/>
          <w:color w:val="222222"/>
        </w:rPr>
        <w:t xml:space="preserve"> 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</w:rPr>
        <w:t xml:space="preserve">Each </w:t>
      </w:r>
      <w:r w:rsidR="00384D5E">
        <w:rPr>
          <w:rFonts w:ascii="Arial" w:eastAsia="Times New Roman" w:hAnsi="Arial" w:cs="Arial"/>
          <w:color w:val="222222"/>
        </w:rPr>
        <w:t>team will be</w:t>
      </w:r>
      <w:r w:rsidRPr="00286CA0">
        <w:rPr>
          <w:rFonts w:ascii="Arial" w:eastAsia="Times New Roman" w:hAnsi="Arial" w:cs="Arial"/>
          <w:color w:val="222222"/>
        </w:rPr>
        <w:t xml:space="preserve"> responsible for </w:t>
      </w:r>
      <w:r w:rsidR="00384D5E">
        <w:rPr>
          <w:rFonts w:ascii="Arial" w:eastAsia="Times New Roman" w:hAnsi="Arial" w:cs="Arial"/>
          <w:color w:val="222222"/>
        </w:rPr>
        <w:t>the</w:t>
      </w:r>
      <w:r w:rsidRPr="00286CA0">
        <w:rPr>
          <w:rFonts w:ascii="Arial" w:eastAsia="Times New Roman" w:hAnsi="Arial" w:cs="Arial"/>
          <w:color w:val="222222"/>
        </w:rPr>
        <w:t xml:space="preserve"> dugout</w:t>
      </w:r>
      <w:r w:rsidR="00384D5E">
        <w:rPr>
          <w:rFonts w:ascii="Arial" w:eastAsia="Times New Roman" w:hAnsi="Arial" w:cs="Arial"/>
          <w:color w:val="222222"/>
        </w:rPr>
        <w:t xml:space="preserve"> they occupied</w:t>
      </w:r>
    </w:p>
    <w:p w:rsidR="00286CA0" w:rsidRDefault="00384D5E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 the event of 2 games in a night, the next team must n</w:t>
      </w:r>
      <w:r w:rsidR="00286CA0" w:rsidRPr="00286CA0">
        <w:rPr>
          <w:rFonts w:ascii="Arial" w:eastAsia="Times New Roman" w:hAnsi="Arial" w:cs="Arial"/>
          <w:color w:val="222222"/>
        </w:rPr>
        <w:t>o</w:t>
      </w:r>
      <w:r>
        <w:rPr>
          <w:rFonts w:ascii="Arial" w:eastAsia="Times New Roman" w:hAnsi="Arial" w:cs="Arial"/>
          <w:color w:val="222222"/>
        </w:rPr>
        <w:t>t</w:t>
      </w:r>
      <w:r w:rsidR="00286CA0" w:rsidRPr="00286CA0">
        <w:rPr>
          <w:rFonts w:ascii="Arial" w:eastAsia="Times New Roman" w:hAnsi="Arial" w:cs="Arial"/>
          <w:color w:val="222222"/>
        </w:rPr>
        <w:t xml:space="preserve"> enter until </w:t>
      </w:r>
      <w:r>
        <w:rPr>
          <w:rFonts w:ascii="Arial" w:eastAsia="Times New Roman" w:hAnsi="Arial" w:cs="Arial"/>
          <w:color w:val="222222"/>
        </w:rPr>
        <w:t xml:space="preserve">dugout has been cleared and </w:t>
      </w:r>
      <w:r w:rsidR="00286CA0" w:rsidRPr="00286CA0">
        <w:rPr>
          <w:rFonts w:ascii="Arial" w:eastAsia="Times New Roman" w:hAnsi="Arial" w:cs="Arial"/>
          <w:color w:val="222222"/>
        </w:rPr>
        <w:t>sanitized</w:t>
      </w:r>
    </w:p>
    <w:p w:rsidR="006927B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Each team will have their own set of balls to use when on defense</w:t>
      </w:r>
    </w:p>
    <w:p w:rsidR="006927B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Shared equipment if any will be sanitized as often as necessary during games/practices.</w:t>
      </w:r>
    </w:p>
    <w:p w:rsidR="006927B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Sharing of equipment will be minimized to the greatest extent possible.</w:t>
      </w:r>
    </w:p>
    <w:p w:rsidR="006927B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Bags and players will be strategically placed to meet the 6ft social distancing guidelines.</w:t>
      </w:r>
    </w:p>
    <w:p w:rsidR="006927B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Dugouts will be extended </w:t>
      </w:r>
      <w:r w:rsidR="00B51C8F">
        <w:rPr>
          <w:rFonts w:ascii="Arial" w:eastAsia="Times New Roman" w:hAnsi="Arial" w:cs="Arial"/>
          <w:color w:val="222222"/>
        </w:rPr>
        <w:t>to the far end of the</w:t>
      </w:r>
      <w:r>
        <w:rPr>
          <w:rFonts w:ascii="Arial" w:eastAsia="Times New Roman" w:hAnsi="Arial" w:cs="Arial"/>
          <w:color w:val="222222"/>
        </w:rPr>
        <w:t xml:space="preserve"> bleachers to allow for social distancing</w:t>
      </w:r>
      <w:r w:rsidR="00B51C8F">
        <w:rPr>
          <w:rFonts w:ascii="Arial" w:eastAsia="Times New Roman" w:hAnsi="Arial" w:cs="Arial"/>
          <w:color w:val="222222"/>
        </w:rPr>
        <w:t>, meaning the existing dugout, bleachers, space in front of the bleachers and space in between are all a part of the dugout</w:t>
      </w:r>
      <w:r>
        <w:rPr>
          <w:rFonts w:ascii="Arial" w:eastAsia="Times New Roman" w:hAnsi="Arial" w:cs="Arial"/>
          <w:color w:val="222222"/>
        </w:rPr>
        <w:t>. (Field 3 will utilize the area on the first base side</w:t>
      </w:r>
      <w:r w:rsidR="00B51C8F">
        <w:rPr>
          <w:rFonts w:ascii="Arial" w:eastAsia="Times New Roman" w:hAnsi="Arial" w:cs="Arial"/>
          <w:color w:val="222222"/>
        </w:rPr>
        <w:t xml:space="preserve"> behind the high area of the fence including the bleachers</w:t>
      </w:r>
      <w:r>
        <w:rPr>
          <w:rFonts w:ascii="Arial" w:eastAsia="Times New Roman" w:hAnsi="Arial" w:cs="Arial"/>
          <w:color w:val="222222"/>
        </w:rPr>
        <w:t xml:space="preserve"> as one dugout and will be marked</w:t>
      </w:r>
      <w:r w:rsidR="003035C8">
        <w:rPr>
          <w:rFonts w:ascii="Arial" w:eastAsia="Times New Roman" w:hAnsi="Arial" w:cs="Arial"/>
          <w:color w:val="222222"/>
        </w:rPr>
        <w:t xml:space="preserve"> as such</w:t>
      </w:r>
      <w:r w:rsidR="00B51C8F">
        <w:rPr>
          <w:rFonts w:ascii="Arial" w:eastAsia="Times New Roman" w:hAnsi="Arial" w:cs="Arial"/>
          <w:color w:val="222222"/>
        </w:rPr>
        <w:t>, the existing dugouts will be used as the other dugout</w:t>
      </w:r>
      <w:r>
        <w:rPr>
          <w:rFonts w:ascii="Arial" w:eastAsia="Times New Roman" w:hAnsi="Arial" w:cs="Arial"/>
          <w:color w:val="222222"/>
        </w:rPr>
        <w:t>)</w:t>
      </w:r>
    </w:p>
    <w:p w:rsidR="00986C01" w:rsidRDefault="00986C01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Only players and coaching staff that have completed USA softball background checks and certification are allowed into the dugout area</w:t>
      </w:r>
    </w:p>
    <w:p w:rsidR="00006C25" w:rsidRPr="00286CA0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batting cages to be used</w:t>
      </w:r>
      <w:r w:rsidR="00986C01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only 1 player and 1 coach in at a time</w:t>
      </w:r>
    </w:p>
    <w:p w:rsidR="00384D5E" w:rsidRDefault="00384D5E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709E8" w:rsidRDefault="00F709E8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84D5E" w:rsidRPr="00384D5E" w:rsidRDefault="00384D5E" w:rsidP="00286CA0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384D5E">
        <w:rPr>
          <w:rFonts w:ascii="Arial" w:eastAsia="Times New Roman" w:hAnsi="Arial" w:cs="Arial"/>
          <w:color w:val="222222"/>
          <w:u w:val="single"/>
        </w:rPr>
        <w:lastRenderedPageBreak/>
        <w:t>Players:</w:t>
      </w:r>
    </w:p>
    <w:p w:rsidR="00286CA0" w:rsidRPr="00286CA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Must have their o</w:t>
      </w:r>
      <w:r w:rsidR="00286CA0" w:rsidRPr="00286CA0">
        <w:rPr>
          <w:rFonts w:ascii="Arial" w:eastAsia="Times New Roman" w:hAnsi="Arial" w:cs="Arial"/>
          <w:color w:val="222222"/>
        </w:rPr>
        <w:t>wn water</w:t>
      </w:r>
      <w:r>
        <w:rPr>
          <w:rFonts w:ascii="Arial" w:eastAsia="Times New Roman" w:hAnsi="Arial" w:cs="Arial"/>
          <w:color w:val="222222"/>
        </w:rPr>
        <w:t>/drink for practices and games, no sharing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</w:rPr>
        <w:t>Hand sanitizer in each bat bag recommended</w:t>
      </w:r>
    </w:p>
    <w:p w:rsidR="00286CA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Post-game, no hand shaking: will l</w:t>
      </w:r>
      <w:r w:rsidR="00286CA0" w:rsidRPr="00286CA0">
        <w:rPr>
          <w:rFonts w:ascii="Arial" w:eastAsia="Times New Roman" w:hAnsi="Arial" w:cs="Arial"/>
          <w:color w:val="222222"/>
        </w:rPr>
        <w:t>ine up on foul line to say good game</w:t>
      </w:r>
    </w:p>
    <w:p w:rsidR="006927B0" w:rsidRPr="00286CA0" w:rsidRDefault="006927B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Players need to keep all personal equipment with their own bag when not in use.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  <w:u w:val="single"/>
        </w:rPr>
        <w:t>Masks</w:t>
      </w:r>
      <w:r w:rsidR="006927B0">
        <w:rPr>
          <w:rFonts w:ascii="Arial" w:eastAsia="Times New Roman" w:hAnsi="Arial" w:cs="Arial"/>
          <w:color w:val="222222"/>
          <w:u w:val="single"/>
        </w:rPr>
        <w:t xml:space="preserve"> for coaches and players: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</w:rPr>
        <w:t xml:space="preserve">Allowed </w:t>
      </w:r>
      <w:r w:rsidR="00F709E8">
        <w:rPr>
          <w:rFonts w:ascii="Arial" w:eastAsia="Times New Roman" w:hAnsi="Arial" w:cs="Arial"/>
          <w:color w:val="222222"/>
        </w:rPr>
        <w:t xml:space="preserve">and recommended </w:t>
      </w:r>
      <w:r w:rsidRPr="00286CA0">
        <w:rPr>
          <w:rFonts w:ascii="Arial" w:eastAsia="Times New Roman" w:hAnsi="Arial" w:cs="Arial"/>
          <w:color w:val="222222"/>
        </w:rPr>
        <w:t>but not required</w:t>
      </w:r>
      <w:r w:rsidR="00006C25">
        <w:rPr>
          <w:rFonts w:ascii="Arial" w:eastAsia="Times New Roman" w:hAnsi="Arial" w:cs="Arial"/>
          <w:color w:val="222222"/>
        </w:rPr>
        <w:t>, Recommended per Governor guidelines but not required.</w:t>
      </w:r>
    </w:p>
    <w:p w:rsidR="00286CA0" w:rsidRPr="00286CA0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</w:t>
      </w:r>
      <w:r w:rsidR="00986C01">
        <w:rPr>
          <w:rFonts w:ascii="Arial" w:eastAsia="Times New Roman" w:hAnsi="Arial" w:cs="Arial"/>
          <w:color w:val="222222"/>
        </w:rPr>
        <w:t xml:space="preserve">players/ coaches </w:t>
      </w:r>
      <w:r>
        <w:rPr>
          <w:rFonts w:ascii="Arial" w:eastAsia="Times New Roman" w:hAnsi="Arial" w:cs="Arial"/>
          <w:color w:val="222222"/>
        </w:rPr>
        <w:t>choose to utilize a mask on the field or in the dugout there will be n</w:t>
      </w:r>
      <w:r w:rsidR="00286CA0" w:rsidRPr="00286CA0">
        <w:rPr>
          <w:rFonts w:ascii="Arial" w:eastAsia="Times New Roman" w:hAnsi="Arial" w:cs="Arial"/>
          <w:color w:val="222222"/>
        </w:rPr>
        <w:t>o color limitation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  <w:u w:val="single"/>
        </w:rPr>
        <w:t>Spectators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A0">
        <w:rPr>
          <w:rFonts w:ascii="Arial" w:eastAsia="Times New Roman" w:hAnsi="Arial" w:cs="Arial"/>
          <w:color w:val="222222"/>
        </w:rPr>
        <w:t>Recommend wearing masks</w:t>
      </w:r>
      <w:r w:rsidR="00F709E8">
        <w:rPr>
          <w:rFonts w:ascii="Arial" w:eastAsia="Times New Roman" w:hAnsi="Arial" w:cs="Arial"/>
          <w:color w:val="222222"/>
        </w:rPr>
        <w:t>, especially when not socially distanced.</w:t>
      </w:r>
      <w:bookmarkStart w:id="0" w:name="_GoBack"/>
      <w:bookmarkEnd w:id="0"/>
    </w:p>
    <w:p w:rsidR="00286CA0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Please keep </w:t>
      </w:r>
      <w:r w:rsidR="00286CA0" w:rsidRPr="00286CA0">
        <w:rPr>
          <w:rFonts w:ascii="Arial" w:eastAsia="Times New Roman" w:hAnsi="Arial" w:cs="Arial"/>
          <w:color w:val="222222"/>
        </w:rPr>
        <w:t>6ft social distance between households</w:t>
      </w:r>
    </w:p>
    <w:p w:rsid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Limit</w:t>
      </w:r>
      <w:r w:rsidR="00986C01">
        <w:rPr>
          <w:rFonts w:ascii="Arial" w:eastAsia="Times New Roman" w:hAnsi="Arial" w:cs="Arial"/>
          <w:color w:val="222222"/>
        </w:rPr>
        <w:t>ed</w:t>
      </w:r>
      <w:r>
        <w:rPr>
          <w:rFonts w:ascii="Arial" w:eastAsia="Times New Roman" w:hAnsi="Arial" w:cs="Arial"/>
          <w:color w:val="222222"/>
        </w:rPr>
        <w:t xml:space="preserve"> parents at practice</w:t>
      </w:r>
    </w:p>
    <w:p w:rsid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Bring your own seating as the bleachers will be blocked off as part of the dugout</w:t>
      </w:r>
      <w:r w:rsidR="003035C8">
        <w:rPr>
          <w:rFonts w:ascii="Arial" w:eastAsia="Times New Roman" w:hAnsi="Arial" w:cs="Arial"/>
          <w:color w:val="222222"/>
        </w:rPr>
        <w:t xml:space="preserve"> area</w:t>
      </w:r>
      <w:r>
        <w:rPr>
          <w:rFonts w:ascii="Arial" w:eastAsia="Times New Roman" w:hAnsi="Arial" w:cs="Arial"/>
          <w:color w:val="222222"/>
        </w:rPr>
        <w:t>.</w:t>
      </w:r>
    </w:p>
    <w:p w:rsidR="003035C8" w:rsidRPr="00286CA0" w:rsidRDefault="003035C8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Spectators will need to sit in the area past the bleachers on the first and third base lines and in the outfield.</w:t>
      </w: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006C25" w:rsidRDefault="00006C25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86CA0" w:rsidRPr="00286CA0" w:rsidRDefault="00286CA0" w:rsidP="00286CA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42A22" w:rsidRDefault="00242A22"/>
    <w:sectPr w:rsidR="00242A22" w:rsidSect="0048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0"/>
    <w:rsid w:val="00006C25"/>
    <w:rsid w:val="00242A22"/>
    <w:rsid w:val="00286CA0"/>
    <w:rsid w:val="003035C8"/>
    <w:rsid w:val="00384D5E"/>
    <w:rsid w:val="004822A8"/>
    <w:rsid w:val="006927B0"/>
    <w:rsid w:val="008A18B5"/>
    <w:rsid w:val="00986C01"/>
    <w:rsid w:val="00B51C8F"/>
    <w:rsid w:val="00F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496D6"/>
  <w15:chartTrackingRefBased/>
  <w15:docId w15:val="{A9806EC4-67B7-C349-9272-505425C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ernor.wv.gov/Documents/Covid%20Week%209/2020.06.03%20Guidance%20on%20Low%20Contact%20Sports.pdf" TargetMode="External"/><Relationship Id="rId4" Type="http://schemas.openxmlformats.org/officeDocument/2006/relationships/hyperlink" Target="http://downloads.asasoftball.com/other/pdf/final_backtotheballpark0511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2020-06-07T17:30:00Z</dcterms:created>
  <dcterms:modified xsi:type="dcterms:W3CDTF">2020-09-11T03:17:00Z</dcterms:modified>
</cp:coreProperties>
</file>